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val="en-US" w:eastAsia="zh-CN"/>
        </w:rPr>
      </w:pPr>
      <w:r>
        <w:rPr>
          <w:rFonts w:hint="eastAsia" w:ascii="黑体" w:hAnsi="黑体" w:eastAsia="黑体" w:cs="黑体"/>
          <w:lang w:eastAsia="zh-CN"/>
        </w:rPr>
        <w:t>附件</w:t>
      </w:r>
      <w:r>
        <w:rPr>
          <w:rFonts w:hint="eastAsia" w:ascii="黑体" w:hAnsi="黑体" w:eastAsia="黑体" w:cs="黑体"/>
          <w:lang w:val="en-US" w:eastAsia="zh-CN"/>
        </w:rPr>
        <w:t>2</w:t>
      </w:r>
    </w:p>
    <w:p>
      <w:pPr>
        <w:pStyle w:val="3"/>
        <w:jc w:val="center"/>
        <w:rPr>
          <w:rFonts w:hint="eastAsia" w:ascii="仿宋_GB2312" w:eastAsia="仿宋_GB2312"/>
          <w:color w:val="000000"/>
          <w:sz w:val="32"/>
          <w:szCs w:val="32"/>
          <w:lang w:eastAsia="zh-CN"/>
        </w:rPr>
      </w:pPr>
      <w:bookmarkStart w:id="0" w:name="_GoBack"/>
      <w:r>
        <w:rPr>
          <w:rFonts w:hint="eastAsia" w:ascii="方正小标宋简体" w:hAnsi="方正小标宋简体" w:eastAsia="方正小标宋简体" w:cs="方正小标宋简体"/>
          <w:color w:val="000000"/>
          <w:sz w:val="36"/>
          <w:szCs w:val="36"/>
          <w:lang w:eastAsia="zh-CN"/>
        </w:rPr>
        <w:t>第二批全国乡村旅游重点镇（乡）名单</w:t>
      </w:r>
    </w:p>
    <w:bookmarkEnd w:id="0"/>
    <w:p>
      <w:pPr>
        <w:pStyle w:val="3"/>
        <w:jc w:val="center"/>
        <w:rPr>
          <w:rFonts w:hint="eastAsia" w:ascii="仿宋_GB2312" w:eastAsia="仿宋_GB2312"/>
          <w:color w:val="000000"/>
          <w:sz w:val="32"/>
          <w:szCs w:val="32"/>
          <w:lang w:eastAsia="zh-CN"/>
        </w:rPr>
      </w:pPr>
    </w:p>
    <w:tbl>
      <w:tblPr>
        <w:tblStyle w:val="4"/>
        <w:tblW w:w="8645" w:type="dxa"/>
        <w:tblInd w:w="-6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85"/>
        <w:gridCol w:w="77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bottom"/>
              <w:rPr>
                <w:rFonts w:hint="eastAsia" w:ascii="仿宋_GB2312" w:hAnsi="仿宋_GB2312" w:eastAsia="仿宋_GB2312" w:cs="仿宋_GB2312"/>
                <w:i w:val="0"/>
                <w:color w:val="000000"/>
                <w:kern w:val="0"/>
                <w:sz w:val="32"/>
                <w:szCs w:val="32"/>
                <w:u w:val="none"/>
                <w:lang w:val="en-US" w:eastAsia="zh-CN" w:bidi="ar"/>
              </w:rPr>
            </w:pPr>
            <w:r>
              <w:rPr>
                <w:rFonts w:hint="eastAsia" w:ascii="黑体" w:hAnsi="黑体" w:eastAsia="黑体" w:cs="黑体"/>
                <w:b w:val="0"/>
                <w:bCs/>
                <w:i w:val="0"/>
                <w:color w:val="000000"/>
                <w:kern w:val="0"/>
                <w:sz w:val="32"/>
                <w:szCs w:val="32"/>
                <w:u w:val="none"/>
                <w:lang w:val="en-US" w:eastAsia="zh-CN" w:bidi="ar"/>
              </w:rPr>
              <w:t>序号</w:t>
            </w:r>
          </w:p>
        </w:tc>
        <w:tc>
          <w:tcPr>
            <w:tcW w:w="7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bottom"/>
              <w:rPr>
                <w:rFonts w:hint="eastAsia" w:ascii="仿宋_GB2312" w:hAnsi="仿宋_GB2312" w:eastAsia="仿宋_GB2312" w:cs="仿宋_GB2312"/>
                <w:i w:val="0"/>
                <w:color w:val="000000"/>
                <w:kern w:val="0"/>
                <w:sz w:val="32"/>
                <w:szCs w:val="32"/>
                <w:u w:val="none"/>
                <w:lang w:val="en-US" w:eastAsia="zh-CN" w:bidi="ar"/>
              </w:rPr>
            </w:pPr>
            <w:r>
              <w:rPr>
                <w:rFonts w:hint="eastAsia" w:ascii="黑体" w:hAnsi="黑体" w:eastAsia="黑体" w:cs="黑体"/>
                <w:b w:val="0"/>
                <w:bCs/>
                <w:i w:val="0"/>
                <w:color w:val="000000"/>
                <w:kern w:val="0"/>
                <w:sz w:val="32"/>
                <w:szCs w:val="32"/>
                <w:u w:val="none"/>
                <w:lang w:val="en-US" w:eastAsia="zh-CN" w:bidi="ar"/>
              </w:rPr>
              <w:t>第二批全国乡村旅游重点镇（乡）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trPr>
        <w:tc>
          <w:tcPr>
            <w:tcW w:w="8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bottom"/>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1</w:t>
            </w:r>
          </w:p>
        </w:tc>
        <w:tc>
          <w:tcPr>
            <w:tcW w:w="7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bottom"/>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北京市门头沟区斋堂镇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trPr>
        <w:tc>
          <w:tcPr>
            <w:tcW w:w="8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bottom"/>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2</w:t>
            </w:r>
          </w:p>
        </w:tc>
        <w:tc>
          <w:tcPr>
            <w:tcW w:w="7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bottom"/>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北京市房山区十渡镇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trPr>
        <w:tc>
          <w:tcPr>
            <w:tcW w:w="8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bottom"/>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3</w:t>
            </w:r>
          </w:p>
        </w:tc>
        <w:tc>
          <w:tcPr>
            <w:tcW w:w="7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bottom"/>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北京市密云区古北口镇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trPr>
        <w:tc>
          <w:tcPr>
            <w:tcW w:w="8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bottom"/>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4</w:t>
            </w:r>
          </w:p>
        </w:tc>
        <w:tc>
          <w:tcPr>
            <w:tcW w:w="7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bottom"/>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天津市蓟州区穿芳峪镇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trPr>
        <w:tc>
          <w:tcPr>
            <w:tcW w:w="8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bottom"/>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5</w:t>
            </w:r>
          </w:p>
        </w:tc>
        <w:tc>
          <w:tcPr>
            <w:tcW w:w="7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bottom"/>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天津市蓟州区渔阳镇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trPr>
        <w:tc>
          <w:tcPr>
            <w:tcW w:w="8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bottom"/>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6</w:t>
            </w:r>
          </w:p>
        </w:tc>
        <w:tc>
          <w:tcPr>
            <w:tcW w:w="7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bottom"/>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天津市蓟州区罗庄子镇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trPr>
        <w:tc>
          <w:tcPr>
            <w:tcW w:w="8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bottom"/>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7</w:t>
            </w:r>
          </w:p>
        </w:tc>
        <w:tc>
          <w:tcPr>
            <w:tcW w:w="7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bottom"/>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河北省保定市易县安格庄乡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trPr>
        <w:tc>
          <w:tcPr>
            <w:tcW w:w="8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bottom"/>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8</w:t>
            </w:r>
          </w:p>
        </w:tc>
        <w:tc>
          <w:tcPr>
            <w:tcW w:w="7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bottom"/>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河北省保定市涞水县三坡镇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trPr>
        <w:tc>
          <w:tcPr>
            <w:tcW w:w="8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bottom"/>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9</w:t>
            </w:r>
          </w:p>
        </w:tc>
        <w:tc>
          <w:tcPr>
            <w:tcW w:w="7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bottom"/>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河北省邢台市信都区路罗镇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trPr>
        <w:tc>
          <w:tcPr>
            <w:tcW w:w="8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bottom"/>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10</w:t>
            </w:r>
          </w:p>
        </w:tc>
        <w:tc>
          <w:tcPr>
            <w:tcW w:w="77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bottom"/>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山西省大同市灵丘县红石塄乡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trPr>
        <w:tc>
          <w:tcPr>
            <w:tcW w:w="8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bottom"/>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11</w:t>
            </w:r>
          </w:p>
        </w:tc>
        <w:tc>
          <w:tcPr>
            <w:tcW w:w="77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bottom"/>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山西省晋中市榆次区乌金山镇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trPr>
        <w:tc>
          <w:tcPr>
            <w:tcW w:w="8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bottom"/>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12</w:t>
            </w:r>
          </w:p>
        </w:tc>
        <w:tc>
          <w:tcPr>
            <w:tcW w:w="77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bottom"/>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山西省临汾市永和县乾坤湾乡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trPr>
        <w:tc>
          <w:tcPr>
            <w:tcW w:w="8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bottom"/>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13</w:t>
            </w:r>
          </w:p>
        </w:tc>
        <w:tc>
          <w:tcPr>
            <w:tcW w:w="77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bottom"/>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内蒙古自治区鄂尔多斯市达拉特旗树林召镇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trPr>
        <w:tc>
          <w:tcPr>
            <w:tcW w:w="8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bottom"/>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14</w:t>
            </w:r>
          </w:p>
        </w:tc>
        <w:tc>
          <w:tcPr>
            <w:tcW w:w="77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bottom"/>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内蒙古自治区呼和浩特市新城区保合少镇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trPr>
        <w:tc>
          <w:tcPr>
            <w:tcW w:w="8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bottom"/>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15</w:t>
            </w:r>
          </w:p>
        </w:tc>
        <w:tc>
          <w:tcPr>
            <w:tcW w:w="77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bottom"/>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内蒙古自治区兴安盟阿尔山市白狼镇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trPr>
        <w:tc>
          <w:tcPr>
            <w:tcW w:w="8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bottom"/>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16</w:t>
            </w:r>
          </w:p>
        </w:tc>
        <w:tc>
          <w:tcPr>
            <w:tcW w:w="77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bottom"/>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辽宁省抚顺市新宾满族自治县永陵镇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trPr>
        <w:tc>
          <w:tcPr>
            <w:tcW w:w="8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bottom"/>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17</w:t>
            </w:r>
          </w:p>
        </w:tc>
        <w:tc>
          <w:tcPr>
            <w:tcW w:w="77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bottom"/>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辽宁省本溪市本溪满族自治县小市镇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trPr>
        <w:tc>
          <w:tcPr>
            <w:tcW w:w="8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bottom"/>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18</w:t>
            </w:r>
          </w:p>
        </w:tc>
        <w:tc>
          <w:tcPr>
            <w:tcW w:w="77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bottom"/>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辽宁省大连市庄河市步云山乡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trPr>
        <w:tc>
          <w:tcPr>
            <w:tcW w:w="8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bottom"/>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19</w:t>
            </w:r>
          </w:p>
        </w:tc>
        <w:tc>
          <w:tcPr>
            <w:tcW w:w="77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bottom"/>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吉林省通化市辉南县金川镇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trPr>
        <w:tc>
          <w:tcPr>
            <w:tcW w:w="8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bottom"/>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20</w:t>
            </w:r>
          </w:p>
        </w:tc>
        <w:tc>
          <w:tcPr>
            <w:tcW w:w="77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bottom"/>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吉林省白城市通榆县向海蒙古族乡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trPr>
        <w:tc>
          <w:tcPr>
            <w:tcW w:w="8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bottom"/>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21</w:t>
            </w:r>
          </w:p>
        </w:tc>
        <w:tc>
          <w:tcPr>
            <w:tcW w:w="77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bottom"/>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吉林省松原市前郭尔罗斯蒙古族自治县查干湖镇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trPr>
        <w:tc>
          <w:tcPr>
            <w:tcW w:w="8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bottom"/>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22</w:t>
            </w:r>
          </w:p>
        </w:tc>
        <w:tc>
          <w:tcPr>
            <w:tcW w:w="77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bottom"/>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黑龙江省黑河市五大连池市朝阳山镇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trPr>
        <w:tc>
          <w:tcPr>
            <w:tcW w:w="8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bottom"/>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23</w:t>
            </w:r>
          </w:p>
        </w:tc>
        <w:tc>
          <w:tcPr>
            <w:tcW w:w="77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bottom"/>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黑龙江省大庆市杜尔伯特蒙古族自治县连环湖镇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trPr>
        <w:tc>
          <w:tcPr>
            <w:tcW w:w="8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bottom"/>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24</w:t>
            </w:r>
          </w:p>
        </w:tc>
        <w:tc>
          <w:tcPr>
            <w:tcW w:w="77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bottom"/>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黑龙江省大兴安岭地区漠河市北极镇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trPr>
        <w:tc>
          <w:tcPr>
            <w:tcW w:w="8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bottom"/>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25</w:t>
            </w:r>
          </w:p>
        </w:tc>
        <w:tc>
          <w:tcPr>
            <w:tcW w:w="77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bottom"/>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上海市崇明区竖新镇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trPr>
        <w:tc>
          <w:tcPr>
            <w:tcW w:w="8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bottom"/>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26</w:t>
            </w:r>
          </w:p>
        </w:tc>
        <w:tc>
          <w:tcPr>
            <w:tcW w:w="77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bottom"/>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上海市崇明区横沙乡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trPr>
        <w:tc>
          <w:tcPr>
            <w:tcW w:w="8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bottom"/>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27</w:t>
            </w:r>
          </w:p>
        </w:tc>
        <w:tc>
          <w:tcPr>
            <w:tcW w:w="77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bottom"/>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江苏省南京市浦口区永宁街道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trPr>
        <w:tc>
          <w:tcPr>
            <w:tcW w:w="8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bottom"/>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28</w:t>
            </w:r>
          </w:p>
        </w:tc>
        <w:tc>
          <w:tcPr>
            <w:tcW w:w="77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bottom"/>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江苏省常州市溧阳市戴埠镇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trPr>
        <w:tc>
          <w:tcPr>
            <w:tcW w:w="8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bottom"/>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29</w:t>
            </w:r>
          </w:p>
        </w:tc>
        <w:tc>
          <w:tcPr>
            <w:tcW w:w="77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bottom"/>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江苏省南通市海门区常乐镇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trPr>
        <w:tc>
          <w:tcPr>
            <w:tcW w:w="8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bottom"/>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30</w:t>
            </w:r>
          </w:p>
        </w:tc>
        <w:tc>
          <w:tcPr>
            <w:tcW w:w="77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bottom"/>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浙江省绍兴市上虞区岭南乡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trPr>
        <w:tc>
          <w:tcPr>
            <w:tcW w:w="8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bottom"/>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31</w:t>
            </w:r>
          </w:p>
        </w:tc>
        <w:tc>
          <w:tcPr>
            <w:tcW w:w="77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bottom"/>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浙江省宁波市宁海县前童镇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trPr>
        <w:tc>
          <w:tcPr>
            <w:tcW w:w="8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bottom"/>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32</w:t>
            </w:r>
          </w:p>
        </w:tc>
        <w:tc>
          <w:tcPr>
            <w:tcW w:w="77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bottom"/>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浙江省台州市天台县街头镇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trPr>
        <w:tc>
          <w:tcPr>
            <w:tcW w:w="8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bottom"/>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33</w:t>
            </w:r>
          </w:p>
        </w:tc>
        <w:tc>
          <w:tcPr>
            <w:tcW w:w="77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bottom"/>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安徽省芜湖市南陵县烟墩镇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trPr>
        <w:tc>
          <w:tcPr>
            <w:tcW w:w="8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bottom"/>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34</w:t>
            </w:r>
          </w:p>
        </w:tc>
        <w:tc>
          <w:tcPr>
            <w:tcW w:w="77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bottom"/>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安徽省池州市青阳县朱备镇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trPr>
        <w:tc>
          <w:tcPr>
            <w:tcW w:w="8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bottom"/>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35</w:t>
            </w:r>
          </w:p>
        </w:tc>
        <w:tc>
          <w:tcPr>
            <w:tcW w:w="77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bottom"/>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安徽省安庆市岳西县河图镇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trPr>
        <w:tc>
          <w:tcPr>
            <w:tcW w:w="8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bottom"/>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36</w:t>
            </w:r>
          </w:p>
        </w:tc>
        <w:tc>
          <w:tcPr>
            <w:tcW w:w="77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bottom"/>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福建省福州市平潭县苏平镇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trPr>
        <w:tc>
          <w:tcPr>
            <w:tcW w:w="8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bottom"/>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37</w:t>
            </w:r>
          </w:p>
        </w:tc>
        <w:tc>
          <w:tcPr>
            <w:tcW w:w="77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bottom"/>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福建省龙岩市永定区湖坑镇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trPr>
        <w:tc>
          <w:tcPr>
            <w:tcW w:w="8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bottom"/>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38</w:t>
            </w:r>
          </w:p>
        </w:tc>
        <w:tc>
          <w:tcPr>
            <w:tcW w:w="77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bottom"/>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福建省泉州市惠安县崇武镇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trPr>
        <w:tc>
          <w:tcPr>
            <w:tcW w:w="8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bottom"/>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39</w:t>
            </w:r>
          </w:p>
        </w:tc>
        <w:tc>
          <w:tcPr>
            <w:tcW w:w="77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bottom"/>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江西省萍乡市湘东区麻山镇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trPr>
        <w:tc>
          <w:tcPr>
            <w:tcW w:w="8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bottom"/>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40</w:t>
            </w:r>
          </w:p>
        </w:tc>
        <w:tc>
          <w:tcPr>
            <w:tcW w:w="77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bottom"/>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江西省吉安市安福县羊狮慕镇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trPr>
        <w:tc>
          <w:tcPr>
            <w:tcW w:w="8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bottom"/>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41</w:t>
            </w:r>
          </w:p>
        </w:tc>
        <w:tc>
          <w:tcPr>
            <w:tcW w:w="77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bottom"/>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江西省鹰潭市余江区杨溪乡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trPr>
        <w:tc>
          <w:tcPr>
            <w:tcW w:w="8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bottom"/>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42</w:t>
            </w:r>
          </w:p>
        </w:tc>
        <w:tc>
          <w:tcPr>
            <w:tcW w:w="77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bottom"/>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山东省济南市长清区万德街道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trPr>
        <w:tc>
          <w:tcPr>
            <w:tcW w:w="8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bottom"/>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43</w:t>
            </w:r>
          </w:p>
        </w:tc>
        <w:tc>
          <w:tcPr>
            <w:tcW w:w="77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bottom"/>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山东省潍坊市临朐县五井镇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trPr>
        <w:tc>
          <w:tcPr>
            <w:tcW w:w="8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bottom"/>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44</w:t>
            </w:r>
          </w:p>
        </w:tc>
        <w:tc>
          <w:tcPr>
            <w:tcW w:w="77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bottom"/>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山东省临沂市沂南县铜井镇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trPr>
        <w:tc>
          <w:tcPr>
            <w:tcW w:w="8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bottom"/>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45</w:t>
            </w:r>
          </w:p>
        </w:tc>
        <w:tc>
          <w:tcPr>
            <w:tcW w:w="77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bottom"/>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河南省洛阳市嵩县车村镇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trPr>
        <w:tc>
          <w:tcPr>
            <w:tcW w:w="8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bottom"/>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46</w:t>
            </w:r>
          </w:p>
        </w:tc>
        <w:tc>
          <w:tcPr>
            <w:tcW w:w="77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bottom"/>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河南省郑州市二七区侯寨乡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trPr>
        <w:tc>
          <w:tcPr>
            <w:tcW w:w="8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bottom"/>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47</w:t>
            </w:r>
          </w:p>
        </w:tc>
        <w:tc>
          <w:tcPr>
            <w:tcW w:w="77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bottom"/>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河南省信阳市浉河区浉河港镇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trPr>
        <w:tc>
          <w:tcPr>
            <w:tcW w:w="8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bottom"/>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48</w:t>
            </w:r>
          </w:p>
        </w:tc>
        <w:tc>
          <w:tcPr>
            <w:tcW w:w="77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bottom"/>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湖北省襄阳市谷城县五山镇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trPr>
        <w:tc>
          <w:tcPr>
            <w:tcW w:w="8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bottom"/>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49</w:t>
            </w:r>
          </w:p>
        </w:tc>
        <w:tc>
          <w:tcPr>
            <w:tcW w:w="77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bottom"/>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湖北省宜昌市远安县花林寺镇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trPr>
        <w:tc>
          <w:tcPr>
            <w:tcW w:w="8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bottom"/>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50</w:t>
            </w:r>
          </w:p>
        </w:tc>
        <w:tc>
          <w:tcPr>
            <w:tcW w:w="77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bottom"/>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湖北省孝感市安陆市烟店镇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trPr>
        <w:tc>
          <w:tcPr>
            <w:tcW w:w="8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bottom"/>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51</w:t>
            </w:r>
          </w:p>
        </w:tc>
        <w:tc>
          <w:tcPr>
            <w:tcW w:w="77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bottom"/>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湖南省衡阳市南岳区南岳镇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trPr>
        <w:tc>
          <w:tcPr>
            <w:tcW w:w="8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bottom"/>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52</w:t>
            </w:r>
          </w:p>
        </w:tc>
        <w:tc>
          <w:tcPr>
            <w:tcW w:w="77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bottom"/>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湖南省张家界市武陵源区协合乡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trPr>
        <w:tc>
          <w:tcPr>
            <w:tcW w:w="8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bottom"/>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53</w:t>
            </w:r>
          </w:p>
        </w:tc>
        <w:tc>
          <w:tcPr>
            <w:tcW w:w="77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bottom"/>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湖南省永州市宁远县湾井镇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trPr>
        <w:tc>
          <w:tcPr>
            <w:tcW w:w="8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bottom"/>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54</w:t>
            </w:r>
          </w:p>
        </w:tc>
        <w:tc>
          <w:tcPr>
            <w:tcW w:w="77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bottom"/>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广东省惠州市惠阳区秋长街道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trPr>
        <w:tc>
          <w:tcPr>
            <w:tcW w:w="8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bottom"/>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55</w:t>
            </w:r>
          </w:p>
        </w:tc>
        <w:tc>
          <w:tcPr>
            <w:tcW w:w="77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bottom"/>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广东省潮州市潮安区凤凰镇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trPr>
        <w:tc>
          <w:tcPr>
            <w:tcW w:w="8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bottom"/>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56</w:t>
            </w:r>
          </w:p>
        </w:tc>
        <w:tc>
          <w:tcPr>
            <w:tcW w:w="77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bottom"/>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广东省河源市源城区埔前镇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trPr>
        <w:tc>
          <w:tcPr>
            <w:tcW w:w="8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bottom"/>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57</w:t>
            </w:r>
          </w:p>
        </w:tc>
        <w:tc>
          <w:tcPr>
            <w:tcW w:w="77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bottom"/>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广西壮族自治区来宾市金秀瑶族自治县长垌乡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trPr>
        <w:tc>
          <w:tcPr>
            <w:tcW w:w="8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bottom"/>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58</w:t>
            </w:r>
          </w:p>
        </w:tc>
        <w:tc>
          <w:tcPr>
            <w:tcW w:w="77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bottom"/>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广西壮族自治区贵港市覃塘区覃塘街道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trPr>
        <w:tc>
          <w:tcPr>
            <w:tcW w:w="8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bottom"/>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59</w:t>
            </w:r>
          </w:p>
        </w:tc>
        <w:tc>
          <w:tcPr>
            <w:tcW w:w="77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bottom"/>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广西壮族自治区贺州市昭平县黄姚镇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trPr>
        <w:tc>
          <w:tcPr>
            <w:tcW w:w="8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bottom"/>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60</w:t>
            </w:r>
          </w:p>
        </w:tc>
        <w:tc>
          <w:tcPr>
            <w:tcW w:w="77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bottom"/>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海南省昌江黎族自治县王下乡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trPr>
        <w:tc>
          <w:tcPr>
            <w:tcW w:w="8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bottom"/>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61</w:t>
            </w:r>
          </w:p>
        </w:tc>
        <w:tc>
          <w:tcPr>
            <w:tcW w:w="77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bottom"/>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海南省五指山市水满乡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trPr>
        <w:tc>
          <w:tcPr>
            <w:tcW w:w="8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bottom"/>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62</w:t>
            </w:r>
          </w:p>
        </w:tc>
        <w:tc>
          <w:tcPr>
            <w:tcW w:w="77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bottom"/>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重庆市涪陵区大木乡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trPr>
        <w:tc>
          <w:tcPr>
            <w:tcW w:w="8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bottom"/>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63</w:t>
            </w:r>
          </w:p>
        </w:tc>
        <w:tc>
          <w:tcPr>
            <w:tcW w:w="77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bottom"/>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重庆市南岸区南山街道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9" w:hRule="atLeast"/>
        </w:trPr>
        <w:tc>
          <w:tcPr>
            <w:tcW w:w="8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bottom"/>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64</w:t>
            </w:r>
          </w:p>
        </w:tc>
        <w:tc>
          <w:tcPr>
            <w:tcW w:w="77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bottom"/>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重庆市永川区南大街街道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trPr>
        <w:tc>
          <w:tcPr>
            <w:tcW w:w="8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bottom"/>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65</w:t>
            </w:r>
          </w:p>
        </w:tc>
        <w:tc>
          <w:tcPr>
            <w:tcW w:w="77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bottom"/>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四川省阿坝藏族羌族自治州小金县四姑娘山镇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trPr>
        <w:tc>
          <w:tcPr>
            <w:tcW w:w="8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bottom"/>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66</w:t>
            </w:r>
          </w:p>
        </w:tc>
        <w:tc>
          <w:tcPr>
            <w:tcW w:w="77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bottom"/>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四川省宜宾市翠屏区李庄镇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trPr>
        <w:tc>
          <w:tcPr>
            <w:tcW w:w="8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bottom"/>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67</w:t>
            </w:r>
          </w:p>
        </w:tc>
        <w:tc>
          <w:tcPr>
            <w:tcW w:w="77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bottom"/>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四川省攀枝花市米易县新山傈僳族乡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trPr>
        <w:tc>
          <w:tcPr>
            <w:tcW w:w="8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bottom"/>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68</w:t>
            </w:r>
          </w:p>
        </w:tc>
        <w:tc>
          <w:tcPr>
            <w:tcW w:w="77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bottom"/>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贵州省贵阳市开阳县禾丰布依族苗族乡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trPr>
        <w:tc>
          <w:tcPr>
            <w:tcW w:w="8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bottom"/>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69</w:t>
            </w:r>
          </w:p>
        </w:tc>
        <w:tc>
          <w:tcPr>
            <w:tcW w:w="77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bottom"/>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贵州省遵义市红花岗区新舟镇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trPr>
        <w:tc>
          <w:tcPr>
            <w:tcW w:w="8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bottom"/>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70</w:t>
            </w:r>
          </w:p>
        </w:tc>
        <w:tc>
          <w:tcPr>
            <w:tcW w:w="77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bottom"/>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贵州省六盘水市六枝特区落别布依族彝族乡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trPr>
        <w:tc>
          <w:tcPr>
            <w:tcW w:w="8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bottom"/>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71</w:t>
            </w:r>
          </w:p>
        </w:tc>
        <w:tc>
          <w:tcPr>
            <w:tcW w:w="77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bottom"/>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云南省丽江市玉龙纳西族自治县拉市镇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trPr>
        <w:tc>
          <w:tcPr>
            <w:tcW w:w="8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bottom"/>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72</w:t>
            </w:r>
          </w:p>
        </w:tc>
        <w:tc>
          <w:tcPr>
            <w:tcW w:w="77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bottom"/>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fldChar w:fldCharType="begin"/>
            </w:r>
            <w:r>
              <w:rPr>
                <w:rFonts w:hint="eastAsia" w:ascii="仿宋_GB2312" w:hAnsi="仿宋_GB2312" w:eastAsia="仿宋_GB2312" w:cs="仿宋_GB2312"/>
                <w:i w:val="0"/>
                <w:color w:val="000000"/>
                <w:kern w:val="0"/>
                <w:sz w:val="28"/>
                <w:szCs w:val="28"/>
                <w:u w:val="none"/>
                <w:lang w:val="en-US" w:eastAsia="zh-CN" w:bidi="ar"/>
              </w:rPr>
              <w:instrText xml:space="preserve"> HYPERLINK "javascript:dTab_show("430bd678-dec4-48f1-a929-00865445d3ed")" </w:instrText>
            </w:r>
            <w:r>
              <w:rPr>
                <w:rFonts w:hint="eastAsia" w:ascii="仿宋_GB2312" w:hAnsi="仿宋_GB2312" w:eastAsia="仿宋_GB2312" w:cs="仿宋_GB2312"/>
                <w:i w:val="0"/>
                <w:color w:val="000000"/>
                <w:kern w:val="0"/>
                <w:sz w:val="28"/>
                <w:szCs w:val="28"/>
                <w:u w:val="none"/>
                <w:lang w:val="en-US" w:eastAsia="zh-CN" w:bidi="ar"/>
              </w:rPr>
              <w:fldChar w:fldCharType="separate"/>
            </w:r>
            <w:r>
              <w:rPr>
                <w:rFonts w:hint="eastAsia" w:ascii="仿宋_GB2312" w:hAnsi="仿宋_GB2312" w:eastAsia="仿宋_GB2312" w:cs="仿宋_GB2312"/>
                <w:i w:val="0"/>
                <w:color w:val="000000"/>
                <w:kern w:val="0"/>
                <w:sz w:val="28"/>
                <w:szCs w:val="28"/>
                <w:u w:val="none"/>
                <w:lang w:val="en-US" w:eastAsia="zh-CN" w:bidi="ar"/>
              </w:rPr>
              <w:t>云南省红河哈尼族彝族自治州元阳县新街镇</w:t>
            </w:r>
            <w:r>
              <w:rPr>
                <w:rFonts w:hint="eastAsia" w:ascii="仿宋_GB2312" w:hAnsi="仿宋_GB2312" w:eastAsia="仿宋_GB2312" w:cs="仿宋_GB2312"/>
                <w:i w:val="0"/>
                <w:color w:val="000000"/>
                <w:kern w:val="0"/>
                <w:sz w:val="28"/>
                <w:szCs w:val="28"/>
                <w:u w:val="none"/>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trPr>
        <w:tc>
          <w:tcPr>
            <w:tcW w:w="8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bottom"/>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73</w:t>
            </w:r>
          </w:p>
        </w:tc>
        <w:tc>
          <w:tcPr>
            <w:tcW w:w="77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bottom"/>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fldChar w:fldCharType="begin"/>
            </w:r>
            <w:r>
              <w:rPr>
                <w:rFonts w:hint="eastAsia" w:ascii="仿宋_GB2312" w:hAnsi="仿宋_GB2312" w:eastAsia="仿宋_GB2312" w:cs="仿宋_GB2312"/>
                <w:i w:val="0"/>
                <w:color w:val="000000"/>
                <w:kern w:val="0"/>
                <w:sz w:val="28"/>
                <w:szCs w:val="28"/>
                <w:u w:val="none"/>
                <w:lang w:val="en-US" w:eastAsia="zh-CN" w:bidi="ar"/>
              </w:rPr>
              <w:instrText xml:space="preserve"> HYPERLINK "javascript:dTab_show("c9113083-7efe-44bf-bd54-0e9f9b50d963")" </w:instrText>
            </w:r>
            <w:r>
              <w:rPr>
                <w:rFonts w:hint="eastAsia" w:ascii="仿宋_GB2312" w:hAnsi="仿宋_GB2312" w:eastAsia="仿宋_GB2312" w:cs="仿宋_GB2312"/>
                <w:i w:val="0"/>
                <w:color w:val="000000"/>
                <w:kern w:val="0"/>
                <w:sz w:val="28"/>
                <w:szCs w:val="28"/>
                <w:u w:val="none"/>
                <w:lang w:val="en-US" w:eastAsia="zh-CN" w:bidi="ar"/>
              </w:rPr>
              <w:fldChar w:fldCharType="separate"/>
            </w:r>
            <w:r>
              <w:rPr>
                <w:rFonts w:hint="eastAsia" w:ascii="仿宋_GB2312" w:hAnsi="仿宋_GB2312" w:eastAsia="仿宋_GB2312" w:cs="仿宋_GB2312"/>
                <w:i w:val="0"/>
                <w:color w:val="000000"/>
                <w:kern w:val="0"/>
                <w:sz w:val="28"/>
                <w:szCs w:val="28"/>
                <w:u w:val="none"/>
                <w:lang w:val="en-US" w:eastAsia="zh-CN" w:bidi="ar"/>
              </w:rPr>
              <w:t>云南省文山壮族苗族自治州丘北县双龙营镇</w:t>
            </w:r>
            <w:r>
              <w:rPr>
                <w:rFonts w:hint="eastAsia" w:ascii="仿宋_GB2312" w:hAnsi="仿宋_GB2312" w:eastAsia="仿宋_GB2312" w:cs="仿宋_GB2312"/>
                <w:i w:val="0"/>
                <w:color w:val="000000"/>
                <w:kern w:val="0"/>
                <w:sz w:val="28"/>
                <w:szCs w:val="28"/>
                <w:u w:val="none"/>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trPr>
        <w:tc>
          <w:tcPr>
            <w:tcW w:w="8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bottom"/>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74</w:t>
            </w:r>
          </w:p>
        </w:tc>
        <w:tc>
          <w:tcPr>
            <w:tcW w:w="77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bottom"/>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西藏自治区日喀则市吉隆县吉隆镇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trPr>
        <w:tc>
          <w:tcPr>
            <w:tcW w:w="8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bottom"/>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75</w:t>
            </w:r>
          </w:p>
        </w:tc>
        <w:tc>
          <w:tcPr>
            <w:tcW w:w="77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bottom"/>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西藏自治区林芝市米林县派镇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trPr>
        <w:tc>
          <w:tcPr>
            <w:tcW w:w="8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bottom"/>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76</w:t>
            </w:r>
          </w:p>
        </w:tc>
        <w:tc>
          <w:tcPr>
            <w:tcW w:w="77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bottom"/>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西藏自治区昌都市江达县岗托镇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trPr>
        <w:tc>
          <w:tcPr>
            <w:tcW w:w="8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bottom"/>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77</w:t>
            </w:r>
          </w:p>
        </w:tc>
        <w:tc>
          <w:tcPr>
            <w:tcW w:w="77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bottom"/>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西藏自治区阿里地区普兰县巴嘎乡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trPr>
        <w:tc>
          <w:tcPr>
            <w:tcW w:w="8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bottom"/>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78</w:t>
            </w:r>
          </w:p>
        </w:tc>
        <w:tc>
          <w:tcPr>
            <w:tcW w:w="77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bottom"/>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陕西省汉中市留坝县火烧店镇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trPr>
        <w:tc>
          <w:tcPr>
            <w:tcW w:w="8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bottom"/>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79</w:t>
            </w:r>
          </w:p>
        </w:tc>
        <w:tc>
          <w:tcPr>
            <w:tcW w:w="77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bottom"/>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陕西省商洛市柞水县营盘镇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trPr>
        <w:tc>
          <w:tcPr>
            <w:tcW w:w="8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bottom"/>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80</w:t>
            </w:r>
          </w:p>
        </w:tc>
        <w:tc>
          <w:tcPr>
            <w:tcW w:w="77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bottom"/>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陕西省延安市宝塔区万花山镇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trPr>
        <w:tc>
          <w:tcPr>
            <w:tcW w:w="8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bottom"/>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81</w:t>
            </w:r>
          </w:p>
        </w:tc>
        <w:tc>
          <w:tcPr>
            <w:tcW w:w="77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bottom"/>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甘肃省武威市天祝藏族自治县天堂镇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trPr>
        <w:tc>
          <w:tcPr>
            <w:tcW w:w="8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bottom"/>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82</w:t>
            </w:r>
          </w:p>
        </w:tc>
        <w:tc>
          <w:tcPr>
            <w:tcW w:w="77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bottom"/>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甘肃省临夏回族自治州临夏市折桥镇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trPr>
        <w:tc>
          <w:tcPr>
            <w:tcW w:w="8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bottom"/>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83</w:t>
            </w:r>
          </w:p>
        </w:tc>
        <w:tc>
          <w:tcPr>
            <w:tcW w:w="77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bottom"/>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甘肃省白银市白银区水川镇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trPr>
        <w:tc>
          <w:tcPr>
            <w:tcW w:w="8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bottom"/>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84</w:t>
            </w:r>
          </w:p>
        </w:tc>
        <w:tc>
          <w:tcPr>
            <w:tcW w:w="77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bottom"/>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青海省西宁市湟中区拦隆口镇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trPr>
        <w:tc>
          <w:tcPr>
            <w:tcW w:w="8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bottom"/>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85</w:t>
            </w:r>
          </w:p>
        </w:tc>
        <w:tc>
          <w:tcPr>
            <w:tcW w:w="77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bottom"/>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青海省西宁市大通回族土族自治县朔北乡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trPr>
        <w:tc>
          <w:tcPr>
            <w:tcW w:w="8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bottom"/>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86</w:t>
            </w:r>
          </w:p>
        </w:tc>
        <w:tc>
          <w:tcPr>
            <w:tcW w:w="77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bottom"/>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青海省海东市互助土族自治县南门峡镇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trPr>
        <w:tc>
          <w:tcPr>
            <w:tcW w:w="8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bottom"/>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87</w:t>
            </w:r>
          </w:p>
        </w:tc>
        <w:tc>
          <w:tcPr>
            <w:tcW w:w="77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bottom"/>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青海省海南藏族自治州贵德县河西镇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trPr>
        <w:tc>
          <w:tcPr>
            <w:tcW w:w="8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bottom"/>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88</w:t>
            </w:r>
          </w:p>
        </w:tc>
        <w:tc>
          <w:tcPr>
            <w:tcW w:w="77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bottom"/>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宁夏回族自治区固原市西吉县将台堡镇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trPr>
        <w:tc>
          <w:tcPr>
            <w:tcW w:w="8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bottom"/>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89</w:t>
            </w:r>
          </w:p>
        </w:tc>
        <w:tc>
          <w:tcPr>
            <w:tcW w:w="77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bottom"/>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宁夏回族自治区中卫市沙坡头区迎水桥镇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trPr>
        <w:tc>
          <w:tcPr>
            <w:tcW w:w="8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bottom"/>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90</w:t>
            </w:r>
          </w:p>
        </w:tc>
        <w:tc>
          <w:tcPr>
            <w:tcW w:w="77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bottom"/>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宁夏回族自治区吴忠市利通区东塔寺乡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trPr>
        <w:tc>
          <w:tcPr>
            <w:tcW w:w="8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bottom"/>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91</w:t>
            </w:r>
          </w:p>
        </w:tc>
        <w:tc>
          <w:tcPr>
            <w:tcW w:w="77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bottom"/>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新疆维吾尔自治区克拉玛依市乌尔禾区乌尔禾镇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trPr>
        <w:tc>
          <w:tcPr>
            <w:tcW w:w="8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bottom"/>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92</w:t>
            </w:r>
          </w:p>
        </w:tc>
        <w:tc>
          <w:tcPr>
            <w:tcW w:w="77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bottom"/>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新疆维吾尔自治区昌吉回族自治州阜康市城关镇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trPr>
        <w:tc>
          <w:tcPr>
            <w:tcW w:w="8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bottom"/>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93</w:t>
            </w:r>
          </w:p>
        </w:tc>
        <w:tc>
          <w:tcPr>
            <w:tcW w:w="77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bottom"/>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新疆维吾尔自治区乌鲁木齐市乌鲁木齐县水西沟镇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trPr>
        <w:tc>
          <w:tcPr>
            <w:tcW w:w="8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bottom"/>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94</w:t>
            </w:r>
          </w:p>
        </w:tc>
        <w:tc>
          <w:tcPr>
            <w:tcW w:w="77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bottom"/>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新疆维吾尔自治区克孜勒苏柯尔克孜自治州阿克陶县塔尔塔吉克民族乡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trPr>
        <w:tc>
          <w:tcPr>
            <w:tcW w:w="8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bottom"/>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95</w:t>
            </w:r>
          </w:p>
        </w:tc>
        <w:tc>
          <w:tcPr>
            <w:tcW w:w="77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bottom"/>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新疆生产建设兵团第一师11团花桥镇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trPr>
        <w:tc>
          <w:tcPr>
            <w:tcW w:w="8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bottom"/>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96</w:t>
            </w:r>
          </w:p>
        </w:tc>
        <w:tc>
          <w:tcPr>
            <w:tcW w:w="77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bottom"/>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新疆生产建设兵团第十二师104团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trPr>
        <w:tc>
          <w:tcPr>
            <w:tcW w:w="8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bottom"/>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97</w:t>
            </w:r>
          </w:p>
        </w:tc>
        <w:tc>
          <w:tcPr>
            <w:tcW w:w="77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bottom"/>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新疆生产建设兵团第四师78团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trPr>
        <w:tc>
          <w:tcPr>
            <w:tcW w:w="8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bottom"/>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98</w:t>
            </w:r>
          </w:p>
        </w:tc>
        <w:tc>
          <w:tcPr>
            <w:tcW w:w="77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bottom"/>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新疆生产建设兵团第九师161团</w:t>
            </w:r>
          </w:p>
        </w:tc>
      </w:tr>
    </w:tbl>
    <w:p>
      <w:pPr>
        <w:pStyle w:val="3"/>
        <w:rPr>
          <w:rFonts w:hint="default" w:ascii="仿宋_GB2312" w:eastAsia="仿宋_GB2312"/>
          <w:color w:val="000000"/>
          <w:sz w:val="32"/>
          <w:szCs w:val="32"/>
          <w:lang w:val="en-US" w:eastAsia="zh-CN"/>
        </w:rPr>
      </w:pP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2530F1C"/>
    <w:rsid w:val="72530F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99"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color w:val="000000"/>
      <w:kern w:val="2"/>
      <w:sz w:val="32"/>
      <w:szCs w:val="32"/>
      <w:lang w:val="en-US" w:eastAsia="zh-CN" w:bidi="ar-SA"/>
    </w:rPr>
  </w:style>
  <w:style w:type="character" w:default="1" w:styleId="5">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Salutation"/>
    <w:basedOn w:val="1"/>
    <w:next w:val="1"/>
    <w:qFormat/>
    <w:uiPriority w:val="99"/>
    <w:pPr>
      <w:spacing w:line="240" w:lineRule="auto"/>
    </w:pPr>
    <w:rPr>
      <w:rFonts w:ascii="Times New Roman" w:hAnsi="Times New Roman" w:eastAsia="宋体" w:cs="Times New Roman"/>
      <w:sz w:val="21"/>
      <w:szCs w:val="24"/>
    </w:rPr>
  </w:style>
  <w:style w:type="paragraph" w:styleId="3">
    <w:name w:val="Plain Text"/>
    <w:basedOn w:val="1"/>
    <w:qFormat/>
    <w:uiPriority w:val="0"/>
    <w:rPr>
      <w:rFonts w:ascii="宋体" w:hAnsi="Courier New" w:cs="Courier New"/>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2022-12-07T08:22:00Z</dcterms:created>
  <dc:creator>MSW</dc:creator>
  <cp:lastModifiedBy>MSW</cp:lastModifiedBy>
  <dcterms:modified xsi:type="dcterms:W3CDTF">2022-12-07T08:23:10Z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